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42" w:rsidRPr="000C3D73" w:rsidRDefault="002A7A42">
      <w:pPr>
        <w:rPr>
          <w:sz w:val="20"/>
        </w:rPr>
      </w:pPr>
    </w:p>
    <w:p w:rsidR="000C3D73" w:rsidRPr="000C3D73" w:rsidRDefault="000C3D73" w:rsidP="000C3D73">
      <w:pPr>
        <w:pStyle w:val="InductionPackHeading1"/>
        <w:rPr>
          <w:sz w:val="28"/>
          <w:u w:val="single"/>
        </w:rPr>
      </w:pPr>
      <w:bookmarkStart w:id="0" w:name="_Toc231713689"/>
      <w:r w:rsidRPr="000C3D73">
        <w:rPr>
          <w:sz w:val="28"/>
          <w:u w:val="single"/>
        </w:rPr>
        <w:t>ENVIRONMENT AND SUSTAINABILITY POLICY</w:t>
      </w:r>
      <w:bookmarkEnd w:id="0"/>
    </w:p>
    <w:p w:rsidR="000C3D73" w:rsidRDefault="000C3D73" w:rsidP="000C3D73">
      <w:pPr>
        <w:spacing w:after="240"/>
        <w:jc w:val="both"/>
        <w:rPr>
          <w:rFonts w:ascii="Century Gothic" w:hAnsi="Century Gothic" w:cs="Arial"/>
        </w:rPr>
      </w:pPr>
      <w:r w:rsidRPr="007713F3">
        <w:rPr>
          <w:rFonts w:ascii="Century Gothic" w:hAnsi="Century Gothic" w:cs="Arial"/>
        </w:rPr>
        <w:t>GHQ is committed to efficiency in its use of energy and non renewable resources. All </w:t>
      </w:r>
      <w:r>
        <w:rPr>
          <w:rFonts w:ascii="Century Gothic" w:hAnsi="Century Gothic" w:cs="Arial"/>
        </w:rPr>
        <w:t xml:space="preserve">Directors, management and </w:t>
      </w:r>
      <w:r w:rsidRPr="007713F3">
        <w:rPr>
          <w:rFonts w:ascii="Century Gothic" w:hAnsi="Century Gothic" w:cs="Arial"/>
        </w:rPr>
        <w:t xml:space="preserve">employees are </w:t>
      </w:r>
      <w:r>
        <w:rPr>
          <w:rFonts w:ascii="Century Gothic" w:hAnsi="Century Gothic" w:cs="Arial"/>
        </w:rPr>
        <w:t>obliged</w:t>
      </w:r>
      <w:r w:rsidRPr="007713F3">
        <w:rPr>
          <w:rFonts w:ascii="Century Gothic" w:hAnsi="Century Gothic" w:cs="Arial"/>
        </w:rPr>
        <w:t xml:space="preserve"> to comply with and promote the following</w:t>
      </w:r>
      <w:r>
        <w:rPr>
          <w:rFonts w:ascii="Century Gothic" w:hAnsi="Century Gothic" w:cs="Arial"/>
        </w:rPr>
        <w:t xml:space="preserve"> at all times</w:t>
      </w:r>
      <w:r w:rsidRPr="007713F3">
        <w:rPr>
          <w:rFonts w:ascii="Century Gothic" w:hAnsi="Century Gothic" w:cs="Arial"/>
        </w:rPr>
        <w:t>.</w:t>
      </w:r>
    </w:p>
    <w:p w:rsidR="001D333E" w:rsidRDefault="001D333E" w:rsidP="001D333E">
      <w:pPr>
        <w:pStyle w:val="Subtitle"/>
        <w:spacing w:after="120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Person Responsible</w:t>
      </w:r>
    </w:p>
    <w:p w:rsidR="00BC11A9" w:rsidRPr="00BC11A9" w:rsidRDefault="00BC11A9" w:rsidP="001D333E">
      <w:pPr>
        <w:pStyle w:val="Subtitle"/>
        <w:spacing w:after="120"/>
        <w:rPr>
          <w:rFonts w:ascii="Century Gothic" w:hAnsi="Century Gothic"/>
          <w:szCs w:val="22"/>
        </w:rPr>
      </w:pPr>
      <w:r w:rsidRPr="00BC11A9">
        <w:rPr>
          <w:rFonts w:ascii="Century Gothic" w:hAnsi="Century Gothic"/>
          <w:szCs w:val="22"/>
        </w:rPr>
        <w:t xml:space="preserve">Vicki Stacey </w:t>
      </w:r>
    </w:p>
    <w:p w:rsidR="001D333E" w:rsidRPr="00BC11A9" w:rsidRDefault="001D333E" w:rsidP="001D333E">
      <w:pPr>
        <w:pStyle w:val="Subtitle"/>
        <w:spacing w:after="120"/>
        <w:rPr>
          <w:rFonts w:ascii="Century Gothic" w:hAnsi="Century Gothic"/>
          <w:szCs w:val="22"/>
        </w:rPr>
      </w:pPr>
      <w:r w:rsidRPr="00BC11A9">
        <w:rPr>
          <w:rFonts w:ascii="Century Gothic" w:hAnsi="Century Gothic"/>
          <w:szCs w:val="22"/>
        </w:rPr>
        <w:t>Centre Manager</w:t>
      </w:r>
    </w:p>
    <w:p w:rsidR="001D333E" w:rsidRDefault="001D333E" w:rsidP="001D333E">
      <w:pPr>
        <w:pStyle w:val="Subtitle"/>
        <w:spacing w:after="120"/>
        <w:rPr>
          <w:rFonts w:ascii="Century Gothic" w:hAnsi="Century Gothic"/>
          <w:b w:val="0"/>
          <w:szCs w:val="22"/>
        </w:rPr>
      </w:pPr>
    </w:p>
    <w:p w:rsidR="00C45537" w:rsidRDefault="00C45537" w:rsidP="00C45537">
      <w:pPr>
        <w:pStyle w:val="DefaultText"/>
        <w:spacing w:after="120"/>
        <w:ind w:right="288"/>
        <w:rPr>
          <w:rFonts w:ascii="Century Gothic" w:hAnsi="Century Gothic" w:cs="Arial"/>
          <w:sz w:val="22"/>
          <w:szCs w:val="22"/>
          <w:lang w:val="en-GB"/>
        </w:rPr>
      </w:pPr>
    </w:p>
    <w:p w:rsidR="00C45537" w:rsidRDefault="00C45537" w:rsidP="00C45537">
      <w:pPr>
        <w:pStyle w:val="DefaultText"/>
        <w:spacing w:after="120"/>
        <w:ind w:right="288"/>
        <w:rPr>
          <w:rFonts w:ascii="Century Gothic" w:hAnsi="Century Gothic" w:cs="Arial"/>
          <w:sz w:val="22"/>
          <w:szCs w:val="22"/>
          <w:lang w:val="en-GB"/>
        </w:rPr>
      </w:pPr>
      <w:r>
        <w:rPr>
          <w:rFonts w:ascii="Century Gothic" w:hAnsi="Century Gothic" w:cs="Arial"/>
          <w:sz w:val="22"/>
          <w:szCs w:val="22"/>
          <w:lang w:val="en-GB"/>
        </w:rPr>
        <w:t xml:space="preserve">This </w:t>
      </w:r>
      <w:r w:rsidRPr="000F66CA">
        <w:rPr>
          <w:rFonts w:ascii="Century Gothic" w:hAnsi="Century Gothic" w:cs="Arial"/>
          <w:sz w:val="22"/>
          <w:szCs w:val="22"/>
          <w:lang w:val="en-GB"/>
        </w:rPr>
        <w:t>policy applies to Skills Support for the Workforce/ Redundancy contract for the Heart of South West – Transitional LEP Area (ESF-5112)</w:t>
      </w:r>
    </w:p>
    <w:p w:rsidR="00C45537" w:rsidRDefault="00C45537" w:rsidP="00C45537">
      <w:pPr>
        <w:pStyle w:val="DefaultText"/>
        <w:tabs>
          <w:tab w:val="left" w:pos="1350"/>
          <w:tab w:val="left" w:pos="2250"/>
          <w:tab w:val="left" w:pos="4712"/>
          <w:tab w:val="left" w:pos="8186"/>
        </w:tabs>
        <w:spacing w:after="120"/>
        <w:jc w:val="both"/>
        <w:rPr>
          <w:rFonts w:ascii="Century Gothic" w:hAnsi="Century Gothic" w:cs="Arial"/>
          <w:sz w:val="22"/>
          <w:szCs w:val="22"/>
          <w:lang w:val="en-GB"/>
        </w:rPr>
      </w:pPr>
      <w:r>
        <w:rPr>
          <w:noProof/>
          <w:lang w:val="en-GB"/>
        </w:rPr>
        <w:drawing>
          <wp:inline distT="0" distB="0" distL="0" distR="0">
            <wp:extent cx="1620000" cy="395766"/>
            <wp:effectExtent l="0" t="0" r="0" b="4445"/>
            <wp:docPr id="2" name="Picture 2" descr="C:\Users\jamesh\AppData\Local\Microsoft\Windows\Temporary Internet Files\Content.Word\LogoESF_Col_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h\AppData\Local\Microsoft\Windows\Temporary Internet Files\Content.Word\LogoESF_Col_Landscap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8311"/>
                    <a:stretch/>
                  </pic:blipFill>
                  <pic:spPr bwMode="auto">
                    <a:xfrm>
                      <a:off x="0" y="0"/>
                      <a:ext cx="1620000" cy="39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5537" w:rsidRDefault="00C45537" w:rsidP="00C45537">
      <w:pPr>
        <w:pStyle w:val="DefaultText"/>
        <w:tabs>
          <w:tab w:val="left" w:pos="1350"/>
          <w:tab w:val="left" w:pos="2250"/>
          <w:tab w:val="left" w:pos="4712"/>
          <w:tab w:val="left" w:pos="8186"/>
        </w:tabs>
        <w:spacing w:after="120"/>
        <w:jc w:val="both"/>
        <w:rPr>
          <w:rFonts w:ascii="Century Gothic" w:hAnsi="Century Gothic" w:cs="Arial"/>
          <w:sz w:val="22"/>
          <w:szCs w:val="22"/>
          <w:lang w:val="en-GB"/>
        </w:rPr>
      </w:pPr>
    </w:p>
    <w:p w:rsidR="00C45537" w:rsidRDefault="00C45537" w:rsidP="00C45537">
      <w:pPr>
        <w:pStyle w:val="DefaultText"/>
        <w:tabs>
          <w:tab w:val="left" w:pos="1350"/>
          <w:tab w:val="left" w:pos="2250"/>
          <w:tab w:val="left" w:pos="4712"/>
          <w:tab w:val="left" w:pos="8186"/>
        </w:tabs>
        <w:spacing w:after="120"/>
        <w:jc w:val="both"/>
        <w:rPr>
          <w:rFonts w:ascii="Century Gothic" w:hAnsi="Century Gothic" w:cs="Arial"/>
          <w:sz w:val="22"/>
          <w:szCs w:val="22"/>
          <w:lang w:val="en-GB"/>
        </w:rPr>
      </w:pPr>
    </w:p>
    <w:p w:rsidR="00C45537" w:rsidRPr="00290B2B" w:rsidRDefault="00C45537" w:rsidP="00C45537">
      <w:pPr>
        <w:pStyle w:val="DefaultText"/>
        <w:tabs>
          <w:tab w:val="left" w:pos="1350"/>
          <w:tab w:val="left" w:pos="2250"/>
          <w:tab w:val="left" w:pos="4712"/>
          <w:tab w:val="left" w:pos="8186"/>
        </w:tabs>
        <w:spacing w:after="120"/>
        <w:jc w:val="both"/>
        <w:rPr>
          <w:rFonts w:ascii="Century Gothic" w:hAnsi="Century Gothic" w:cs="Arial"/>
          <w:sz w:val="22"/>
          <w:szCs w:val="22"/>
          <w:lang w:val="en-GB"/>
        </w:rPr>
      </w:pPr>
    </w:p>
    <w:p w:rsidR="001D333E" w:rsidRDefault="001D333E">
      <w:pPr>
        <w:suppressAutoHyphens w:val="0"/>
        <w:autoSpaceDN/>
        <w:spacing w:after="200" w:line="276" w:lineRule="auto"/>
        <w:textAlignment w:val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br w:type="page"/>
      </w:r>
    </w:p>
    <w:p w:rsidR="001D333E" w:rsidRPr="001D333E" w:rsidRDefault="001D333E" w:rsidP="000C3D73">
      <w:pPr>
        <w:spacing w:after="24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lastRenderedPageBreak/>
        <w:t>Key Objectives</w:t>
      </w:r>
    </w:p>
    <w:p w:rsidR="00E67660" w:rsidRDefault="00E67660" w:rsidP="000C3D73">
      <w:pPr>
        <w:numPr>
          <w:ilvl w:val="0"/>
          <w:numId w:val="6"/>
        </w:numPr>
        <w:suppressAutoHyphens w:val="0"/>
        <w:autoSpaceDN/>
        <w:spacing w:after="120" w:line="240" w:lineRule="auto"/>
        <w:ind w:left="714" w:hanging="357"/>
        <w:jc w:val="both"/>
        <w:textAlignment w:val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Use Paper free alternatives wherever possible</w:t>
      </w:r>
    </w:p>
    <w:p w:rsidR="00E67660" w:rsidRDefault="00E67660" w:rsidP="000C3D73">
      <w:pPr>
        <w:numPr>
          <w:ilvl w:val="0"/>
          <w:numId w:val="6"/>
        </w:numPr>
        <w:suppressAutoHyphens w:val="0"/>
        <w:autoSpaceDN/>
        <w:spacing w:after="120" w:line="240" w:lineRule="auto"/>
        <w:ind w:left="714" w:hanging="357"/>
        <w:jc w:val="both"/>
        <w:textAlignment w:val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Convert paper files to Electronic and recycle paper files using confidential waste disposal</w:t>
      </w:r>
    </w:p>
    <w:p w:rsidR="000C3D73" w:rsidRDefault="000C3D73" w:rsidP="000C3D73">
      <w:pPr>
        <w:numPr>
          <w:ilvl w:val="0"/>
          <w:numId w:val="6"/>
        </w:numPr>
        <w:suppressAutoHyphens w:val="0"/>
        <w:autoSpaceDN/>
        <w:spacing w:after="120" w:line="240" w:lineRule="auto"/>
        <w:ind w:left="714" w:hanging="357"/>
        <w:jc w:val="both"/>
        <w:textAlignment w:val="auto"/>
        <w:rPr>
          <w:rFonts w:ascii="Century Gothic" w:hAnsi="Century Gothic" w:cs="Arial"/>
        </w:rPr>
      </w:pPr>
      <w:r w:rsidRPr="007713F3">
        <w:rPr>
          <w:rFonts w:ascii="Century Gothic" w:hAnsi="Century Gothic" w:cs="Arial"/>
        </w:rPr>
        <w:t>Maintain heating at comfortable levels and only in areas which are in use</w:t>
      </w:r>
      <w:r w:rsidR="00E67660">
        <w:rPr>
          <w:rFonts w:ascii="Century Gothic" w:hAnsi="Century Gothic" w:cs="Arial"/>
        </w:rPr>
        <w:t>, use 24/7 day timers to switch off heaters when not needed.</w:t>
      </w:r>
    </w:p>
    <w:p w:rsidR="00E67660" w:rsidRPr="00E67660" w:rsidRDefault="00E67660" w:rsidP="000C3D73">
      <w:pPr>
        <w:numPr>
          <w:ilvl w:val="0"/>
          <w:numId w:val="6"/>
        </w:numPr>
        <w:suppressAutoHyphens w:val="0"/>
        <w:autoSpaceDN/>
        <w:spacing w:after="120" w:line="240" w:lineRule="auto"/>
        <w:ind w:left="714" w:hanging="357"/>
        <w:jc w:val="both"/>
        <w:textAlignment w:val="auto"/>
        <w:rPr>
          <w:rFonts w:ascii="Century Gothic" w:hAnsi="Century Gothic" w:cs="Arial"/>
        </w:rPr>
      </w:pPr>
      <w:r w:rsidRPr="00E67660">
        <w:rPr>
          <w:rFonts w:ascii="Century Gothic" w:hAnsi="Century Gothic" w:cs="Arial"/>
        </w:rPr>
        <w:t>Replace old electrical equipment with energy efficient options</w:t>
      </w:r>
      <w:r w:rsidR="001D333E">
        <w:rPr>
          <w:rFonts w:ascii="Century Gothic" w:hAnsi="Century Gothic" w:cs="Arial"/>
        </w:rPr>
        <w:t xml:space="preserve"> i.e. Lights, heaters</w:t>
      </w:r>
      <w:r w:rsidRPr="00E67660">
        <w:rPr>
          <w:rFonts w:ascii="Century Gothic" w:hAnsi="Century Gothic" w:cs="Arial"/>
        </w:rPr>
        <w:t>.</w:t>
      </w:r>
    </w:p>
    <w:p w:rsidR="000C3D73" w:rsidRPr="007713F3" w:rsidRDefault="000C3D73" w:rsidP="000C3D73">
      <w:pPr>
        <w:numPr>
          <w:ilvl w:val="0"/>
          <w:numId w:val="6"/>
        </w:numPr>
        <w:suppressAutoHyphens w:val="0"/>
        <w:autoSpaceDN/>
        <w:spacing w:after="120" w:line="240" w:lineRule="auto"/>
        <w:ind w:left="714" w:hanging="357"/>
        <w:jc w:val="both"/>
        <w:textAlignment w:val="auto"/>
        <w:rPr>
          <w:rFonts w:ascii="Century Gothic" w:hAnsi="Century Gothic" w:cs="Arial"/>
        </w:rPr>
      </w:pPr>
      <w:r w:rsidRPr="007713F3">
        <w:rPr>
          <w:rFonts w:ascii="Century Gothic" w:hAnsi="Century Gothic" w:cs="Arial"/>
        </w:rPr>
        <w:t>Close windows and doors to prevent heat loss in cold weather</w:t>
      </w:r>
    </w:p>
    <w:p w:rsidR="000C3D73" w:rsidRPr="007713F3" w:rsidRDefault="000C3D73" w:rsidP="000C3D73">
      <w:pPr>
        <w:numPr>
          <w:ilvl w:val="0"/>
          <w:numId w:val="6"/>
        </w:numPr>
        <w:suppressAutoHyphens w:val="0"/>
        <w:autoSpaceDN/>
        <w:spacing w:after="120" w:line="240" w:lineRule="auto"/>
        <w:ind w:left="714" w:hanging="357"/>
        <w:jc w:val="both"/>
        <w:textAlignment w:val="auto"/>
        <w:rPr>
          <w:rFonts w:ascii="Century Gothic" w:hAnsi="Century Gothic" w:cs="Arial"/>
        </w:rPr>
      </w:pPr>
      <w:r w:rsidRPr="007713F3">
        <w:rPr>
          <w:rFonts w:ascii="Century Gothic" w:hAnsi="Century Gothic" w:cs="Arial"/>
        </w:rPr>
        <w:t>Switch off lighting in unused areas (but consider the safety of others)</w:t>
      </w:r>
    </w:p>
    <w:p w:rsidR="000C3D73" w:rsidRPr="007713F3" w:rsidRDefault="000C3D73" w:rsidP="000C3D73">
      <w:pPr>
        <w:numPr>
          <w:ilvl w:val="0"/>
          <w:numId w:val="6"/>
        </w:numPr>
        <w:suppressAutoHyphens w:val="0"/>
        <w:autoSpaceDN/>
        <w:spacing w:after="120" w:line="240" w:lineRule="auto"/>
        <w:ind w:left="714" w:hanging="357"/>
        <w:jc w:val="both"/>
        <w:textAlignment w:val="auto"/>
        <w:rPr>
          <w:rFonts w:ascii="Century Gothic" w:hAnsi="Century Gothic" w:cs="Arial"/>
        </w:rPr>
      </w:pPr>
      <w:r w:rsidRPr="007713F3">
        <w:rPr>
          <w:rFonts w:ascii="Century Gothic" w:hAnsi="Century Gothic" w:cs="Arial"/>
        </w:rPr>
        <w:t>Make good use of areas providing natural light</w:t>
      </w:r>
    </w:p>
    <w:p w:rsidR="000C3D73" w:rsidRPr="007713F3" w:rsidRDefault="000C3D73" w:rsidP="000C3D73">
      <w:pPr>
        <w:numPr>
          <w:ilvl w:val="0"/>
          <w:numId w:val="6"/>
        </w:numPr>
        <w:suppressAutoHyphens w:val="0"/>
        <w:autoSpaceDN/>
        <w:spacing w:after="120" w:line="240" w:lineRule="auto"/>
        <w:ind w:left="714" w:hanging="357"/>
        <w:jc w:val="both"/>
        <w:textAlignment w:val="auto"/>
        <w:rPr>
          <w:rFonts w:ascii="Century Gothic" w:hAnsi="Century Gothic" w:cs="Arial"/>
        </w:rPr>
      </w:pPr>
      <w:r w:rsidRPr="007713F3">
        <w:rPr>
          <w:rFonts w:ascii="Century Gothic" w:hAnsi="Century Gothic" w:cs="Arial"/>
        </w:rPr>
        <w:t>Switch off electrical equipment when not in use</w:t>
      </w:r>
    </w:p>
    <w:p w:rsidR="000C3D73" w:rsidRPr="007713F3" w:rsidRDefault="000C3D73" w:rsidP="000C3D73">
      <w:pPr>
        <w:numPr>
          <w:ilvl w:val="0"/>
          <w:numId w:val="6"/>
        </w:numPr>
        <w:suppressAutoHyphens w:val="0"/>
        <w:autoSpaceDN/>
        <w:spacing w:after="120" w:line="240" w:lineRule="auto"/>
        <w:ind w:left="714" w:hanging="357"/>
        <w:jc w:val="both"/>
        <w:textAlignment w:val="auto"/>
        <w:rPr>
          <w:rFonts w:ascii="Century Gothic" w:hAnsi="Century Gothic" w:cs="Arial"/>
        </w:rPr>
      </w:pPr>
      <w:r w:rsidRPr="007713F3">
        <w:rPr>
          <w:rFonts w:ascii="Century Gothic" w:hAnsi="Century Gothic" w:cs="Arial"/>
        </w:rPr>
        <w:t>Do not waste water</w:t>
      </w:r>
    </w:p>
    <w:p w:rsidR="000C3D73" w:rsidRPr="007713F3" w:rsidRDefault="000C3D73" w:rsidP="000C3D73">
      <w:pPr>
        <w:numPr>
          <w:ilvl w:val="0"/>
          <w:numId w:val="6"/>
        </w:numPr>
        <w:suppressAutoHyphens w:val="0"/>
        <w:autoSpaceDN/>
        <w:spacing w:after="120" w:line="240" w:lineRule="auto"/>
        <w:ind w:left="714" w:hanging="357"/>
        <w:jc w:val="both"/>
        <w:textAlignment w:val="auto"/>
        <w:rPr>
          <w:rFonts w:ascii="Century Gothic" w:hAnsi="Century Gothic" w:cs="Arial"/>
        </w:rPr>
      </w:pPr>
      <w:r w:rsidRPr="007713F3">
        <w:rPr>
          <w:rFonts w:ascii="Century Gothic" w:hAnsi="Century Gothic" w:cs="Arial"/>
        </w:rPr>
        <w:t>Heat only sufficient water for actual need</w:t>
      </w:r>
    </w:p>
    <w:p w:rsidR="000C3D73" w:rsidRPr="007713F3" w:rsidRDefault="000C3D73" w:rsidP="000C3D73">
      <w:pPr>
        <w:numPr>
          <w:ilvl w:val="0"/>
          <w:numId w:val="6"/>
        </w:numPr>
        <w:suppressAutoHyphens w:val="0"/>
        <w:autoSpaceDN/>
        <w:spacing w:after="120" w:line="240" w:lineRule="auto"/>
        <w:ind w:left="714" w:hanging="357"/>
        <w:jc w:val="both"/>
        <w:textAlignment w:val="auto"/>
        <w:rPr>
          <w:rFonts w:ascii="Century Gothic" w:hAnsi="Century Gothic" w:cs="Arial"/>
        </w:rPr>
      </w:pPr>
      <w:r w:rsidRPr="007713F3">
        <w:rPr>
          <w:rFonts w:ascii="Century Gothic" w:hAnsi="Century Gothic" w:cs="Arial"/>
        </w:rPr>
        <w:t>Prepare and/or use only sufficient quantities of products to satisfy the actual need</w:t>
      </w:r>
    </w:p>
    <w:p w:rsidR="000C3D73" w:rsidRPr="007713F3" w:rsidRDefault="000C3D73" w:rsidP="000C3D73">
      <w:pPr>
        <w:numPr>
          <w:ilvl w:val="0"/>
          <w:numId w:val="6"/>
        </w:numPr>
        <w:suppressAutoHyphens w:val="0"/>
        <w:autoSpaceDN/>
        <w:spacing w:after="120" w:line="240" w:lineRule="auto"/>
        <w:ind w:left="714" w:hanging="357"/>
        <w:jc w:val="both"/>
        <w:textAlignment w:val="auto"/>
        <w:rPr>
          <w:rFonts w:ascii="Century Gothic" w:hAnsi="Century Gothic" w:cs="Arial"/>
        </w:rPr>
      </w:pPr>
      <w:r w:rsidRPr="007713F3">
        <w:rPr>
          <w:rFonts w:ascii="Century Gothic" w:hAnsi="Century Gothic" w:cs="Arial"/>
        </w:rPr>
        <w:t>Use appropriate alternatives to aerosol sprays</w:t>
      </w:r>
    </w:p>
    <w:p w:rsidR="000C3D73" w:rsidRPr="007713F3" w:rsidRDefault="000C3D73" w:rsidP="000C3D73">
      <w:pPr>
        <w:numPr>
          <w:ilvl w:val="0"/>
          <w:numId w:val="6"/>
        </w:numPr>
        <w:suppressAutoHyphens w:val="0"/>
        <w:autoSpaceDN/>
        <w:spacing w:after="120" w:line="240" w:lineRule="auto"/>
        <w:ind w:left="714" w:hanging="357"/>
        <w:jc w:val="both"/>
        <w:textAlignment w:val="auto"/>
        <w:rPr>
          <w:rFonts w:ascii="Century Gothic" w:hAnsi="Century Gothic" w:cs="Arial"/>
        </w:rPr>
      </w:pPr>
      <w:r w:rsidRPr="007713F3">
        <w:rPr>
          <w:rFonts w:ascii="Century Gothic" w:hAnsi="Century Gothic" w:cs="Arial"/>
        </w:rPr>
        <w:t>Dispose of waste materials in accordance with manufacturer</w:t>
      </w:r>
      <w:r>
        <w:rPr>
          <w:rFonts w:ascii="Century Gothic" w:hAnsi="Century Gothic" w:cs="Arial"/>
        </w:rPr>
        <w:t>’</w:t>
      </w:r>
      <w:r w:rsidRPr="007713F3">
        <w:rPr>
          <w:rFonts w:ascii="Century Gothic" w:hAnsi="Century Gothic" w:cs="Arial"/>
        </w:rPr>
        <w:t>s instructions</w:t>
      </w:r>
    </w:p>
    <w:p w:rsidR="000C3D73" w:rsidRPr="007713F3" w:rsidRDefault="000C3D73" w:rsidP="000C3D73">
      <w:pPr>
        <w:numPr>
          <w:ilvl w:val="0"/>
          <w:numId w:val="6"/>
        </w:numPr>
        <w:suppressAutoHyphens w:val="0"/>
        <w:autoSpaceDN/>
        <w:spacing w:after="120" w:line="240" w:lineRule="auto"/>
        <w:ind w:left="714" w:hanging="357"/>
        <w:jc w:val="both"/>
        <w:textAlignment w:val="auto"/>
        <w:rPr>
          <w:rFonts w:ascii="Century Gothic" w:hAnsi="Century Gothic" w:cs="Arial"/>
        </w:rPr>
      </w:pPr>
      <w:r w:rsidRPr="007713F3">
        <w:rPr>
          <w:rFonts w:ascii="Century Gothic" w:hAnsi="Century Gothic" w:cs="Arial"/>
        </w:rPr>
        <w:t>Recycle material whenever possible and safe to do so</w:t>
      </w:r>
    </w:p>
    <w:p w:rsidR="000C3D73" w:rsidRPr="007713F3" w:rsidRDefault="000C3D73" w:rsidP="000C3D73">
      <w:pPr>
        <w:numPr>
          <w:ilvl w:val="0"/>
          <w:numId w:val="6"/>
        </w:numPr>
        <w:suppressAutoHyphens w:val="0"/>
        <w:autoSpaceDN/>
        <w:spacing w:after="120" w:line="240" w:lineRule="auto"/>
        <w:ind w:left="714" w:hanging="357"/>
        <w:jc w:val="both"/>
        <w:textAlignment w:val="auto"/>
        <w:rPr>
          <w:rFonts w:ascii="Century Gothic" w:hAnsi="Century Gothic" w:cs="Arial"/>
        </w:rPr>
      </w:pPr>
      <w:r w:rsidRPr="007713F3">
        <w:rPr>
          <w:rFonts w:ascii="Century Gothic" w:hAnsi="Century Gothic" w:cs="Arial"/>
        </w:rPr>
        <w:t>Use recycled material whenever it is cost effective</w:t>
      </w:r>
    </w:p>
    <w:p w:rsidR="000C3D73" w:rsidRPr="007713F3" w:rsidRDefault="000C3D73" w:rsidP="000C3D73">
      <w:pPr>
        <w:numPr>
          <w:ilvl w:val="0"/>
          <w:numId w:val="6"/>
        </w:numPr>
        <w:suppressAutoHyphens w:val="0"/>
        <w:autoSpaceDN/>
        <w:spacing w:after="120" w:line="240" w:lineRule="auto"/>
        <w:ind w:left="714" w:hanging="357"/>
        <w:jc w:val="both"/>
        <w:textAlignment w:val="auto"/>
        <w:rPr>
          <w:rFonts w:ascii="Century Gothic" w:hAnsi="Century Gothic" w:cs="Arial"/>
        </w:rPr>
      </w:pPr>
      <w:r w:rsidRPr="007713F3">
        <w:rPr>
          <w:rFonts w:ascii="Century Gothic" w:hAnsi="Century Gothic" w:cs="Arial"/>
        </w:rPr>
        <w:t>Share transport to and from work</w:t>
      </w:r>
    </w:p>
    <w:p w:rsidR="000C3D73" w:rsidRPr="007713F3" w:rsidRDefault="000C3D73" w:rsidP="000C3D73">
      <w:pPr>
        <w:numPr>
          <w:ilvl w:val="0"/>
          <w:numId w:val="6"/>
        </w:numPr>
        <w:suppressAutoHyphens w:val="0"/>
        <w:autoSpaceDN/>
        <w:spacing w:after="120" w:line="240" w:lineRule="auto"/>
        <w:ind w:left="714" w:hanging="357"/>
        <w:jc w:val="both"/>
        <w:textAlignment w:val="auto"/>
        <w:rPr>
          <w:rFonts w:ascii="Century Gothic" w:hAnsi="Century Gothic" w:cs="Arial"/>
        </w:rPr>
      </w:pPr>
      <w:r w:rsidRPr="007713F3">
        <w:rPr>
          <w:rFonts w:ascii="Century Gothic" w:hAnsi="Century Gothic" w:cs="Arial"/>
        </w:rPr>
        <w:t>Reduce fuel costs by planning journeys efficiently</w:t>
      </w:r>
    </w:p>
    <w:p w:rsidR="000C3D73" w:rsidRDefault="000C3D73" w:rsidP="000C3D73">
      <w:pPr>
        <w:numPr>
          <w:ilvl w:val="0"/>
          <w:numId w:val="6"/>
        </w:numPr>
        <w:suppressAutoHyphens w:val="0"/>
        <w:autoSpaceDN/>
        <w:spacing w:after="120" w:line="240" w:lineRule="auto"/>
        <w:ind w:left="714" w:hanging="357"/>
        <w:jc w:val="both"/>
        <w:textAlignment w:val="auto"/>
        <w:rPr>
          <w:rFonts w:ascii="Century Gothic" w:hAnsi="Century Gothic" w:cs="Arial"/>
        </w:rPr>
      </w:pPr>
      <w:r w:rsidRPr="007713F3">
        <w:rPr>
          <w:rFonts w:ascii="Century Gothic" w:hAnsi="Century Gothic" w:cs="Arial"/>
        </w:rPr>
        <w:t>Report inefficient equipment to enable repair or replacement</w:t>
      </w:r>
    </w:p>
    <w:p w:rsidR="00E67660" w:rsidRDefault="00E67660" w:rsidP="000C3D73">
      <w:pPr>
        <w:numPr>
          <w:ilvl w:val="0"/>
          <w:numId w:val="6"/>
        </w:numPr>
        <w:suppressAutoHyphens w:val="0"/>
        <w:autoSpaceDN/>
        <w:spacing w:after="120" w:line="240" w:lineRule="auto"/>
        <w:ind w:left="714" w:hanging="357"/>
        <w:jc w:val="both"/>
        <w:textAlignment w:val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Windows and Doors to gradually be replaced with energy efficient options.</w:t>
      </w:r>
    </w:p>
    <w:p w:rsidR="000C3D73" w:rsidRDefault="000C3D73" w:rsidP="000C3D73">
      <w:pPr>
        <w:numPr>
          <w:ilvl w:val="0"/>
          <w:numId w:val="6"/>
        </w:numPr>
        <w:suppressAutoHyphens w:val="0"/>
        <w:autoSpaceDN/>
        <w:spacing w:after="120" w:line="240" w:lineRule="auto"/>
        <w:ind w:left="714" w:hanging="357"/>
        <w:jc w:val="both"/>
        <w:textAlignment w:val="auto"/>
        <w:rPr>
          <w:rFonts w:ascii="Century Gothic" w:hAnsi="Century Gothic" w:cs="Arial"/>
        </w:rPr>
      </w:pPr>
      <w:r w:rsidRPr="007713F3">
        <w:rPr>
          <w:rFonts w:ascii="Century Gothic" w:hAnsi="Century Gothic" w:cs="Arial"/>
        </w:rPr>
        <w:t>Consider environmental impact at all times</w:t>
      </w:r>
    </w:p>
    <w:p w:rsidR="000C3D73" w:rsidRPr="00D16646" w:rsidRDefault="000C3D73" w:rsidP="000C3D73">
      <w:pPr>
        <w:numPr>
          <w:ilvl w:val="0"/>
          <w:numId w:val="6"/>
        </w:numPr>
        <w:suppressAutoHyphens w:val="0"/>
        <w:autoSpaceDN/>
        <w:spacing w:after="120" w:line="240" w:lineRule="auto"/>
        <w:ind w:left="714" w:hanging="357"/>
        <w:jc w:val="both"/>
        <w:textAlignment w:val="auto"/>
        <w:rPr>
          <w:rFonts w:ascii="Century Gothic" w:hAnsi="Century Gothic" w:cs="Arial"/>
        </w:rPr>
      </w:pPr>
      <w:r w:rsidRPr="00D16646">
        <w:rPr>
          <w:rFonts w:ascii="Century Gothic" w:hAnsi="Century Gothic" w:cs="Arial"/>
          <w:iCs/>
        </w:rPr>
        <w:t>Dispose of waste using a registered waste collector (</w:t>
      </w:r>
      <w:r w:rsidR="00E67660" w:rsidRPr="00D16646">
        <w:rPr>
          <w:rFonts w:ascii="Century Gothic" w:hAnsi="Century Gothic" w:cs="Arial"/>
          <w:iCs/>
        </w:rPr>
        <w:t>Devon Contract Waste</w:t>
      </w:r>
      <w:r w:rsidRPr="00D16646">
        <w:rPr>
          <w:rFonts w:ascii="Century Gothic" w:hAnsi="Century Gothic" w:cs="Arial"/>
          <w:iCs/>
        </w:rPr>
        <w:t>) with a Zero to Landfill policy</w:t>
      </w:r>
    </w:p>
    <w:p w:rsidR="000C3D73" w:rsidRPr="00D16646" w:rsidRDefault="000C3D73" w:rsidP="000C3D73">
      <w:pPr>
        <w:numPr>
          <w:ilvl w:val="0"/>
          <w:numId w:val="6"/>
        </w:numPr>
        <w:suppressAutoHyphens w:val="0"/>
        <w:autoSpaceDN/>
        <w:spacing w:after="120" w:line="240" w:lineRule="auto"/>
        <w:ind w:left="714" w:hanging="357"/>
        <w:jc w:val="both"/>
        <w:textAlignment w:val="auto"/>
      </w:pPr>
      <w:r w:rsidRPr="00D16646">
        <w:rPr>
          <w:rFonts w:ascii="Century Gothic" w:hAnsi="Century Gothic" w:cs="Arial"/>
          <w:iCs/>
        </w:rPr>
        <w:t>Observe and comply with the Waste Electrical and Electronic Equipment (WEEE) regulations.</w:t>
      </w:r>
    </w:p>
    <w:p w:rsidR="00D16646" w:rsidRPr="00D16646" w:rsidRDefault="00D16646" w:rsidP="000C3D73">
      <w:pPr>
        <w:numPr>
          <w:ilvl w:val="0"/>
          <w:numId w:val="6"/>
        </w:numPr>
        <w:suppressAutoHyphens w:val="0"/>
        <w:autoSpaceDN/>
        <w:spacing w:after="120" w:line="240" w:lineRule="auto"/>
        <w:ind w:left="714" w:hanging="357"/>
        <w:jc w:val="both"/>
        <w:textAlignment w:val="auto"/>
      </w:pPr>
      <w:r>
        <w:rPr>
          <w:rFonts w:ascii="Century Gothic" w:hAnsi="Century Gothic" w:cs="Arial"/>
          <w:iCs/>
        </w:rPr>
        <w:t>Due to Covid-</w:t>
      </w:r>
      <w:proofErr w:type="gramStart"/>
      <w:r>
        <w:rPr>
          <w:rFonts w:ascii="Century Gothic" w:hAnsi="Century Gothic" w:cs="Arial"/>
          <w:iCs/>
        </w:rPr>
        <w:t>19  new</w:t>
      </w:r>
      <w:proofErr w:type="gramEnd"/>
      <w:r>
        <w:rPr>
          <w:rFonts w:ascii="Century Gothic" w:hAnsi="Century Gothic" w:cs="Arial"/>
          <w:iCs/>
        </w:rPr>
        <w:t xml:space="preserve"> remote working now in place reduce travel and fuel cost.</w:t>
      </w:r>
    </w:p>
    <w:p w:rsidR="00D16646" w:rsidRPr="00E406F0" w:rsidRDefault="00D16646" w:rsidP="000C3D73">
      <w:pPr>
        <w:numPr>
          <w:ilvl w:val="0"/>
          <w:numId w:val="6"/>
        </w:numPr>
        <w:suppressAutoHyphens w:val="0"/>
        <w:autoSpaceDN/>
        <w:spacing w:after="120" w:line="240" w:lineRule="auto"/>
        <w:ind w:left="714" w:hanging="357"/>
        <w:jc w:val="both"/>
        <w:textAlignment w:val="auto"/>
        <w:rPr>
          <w:rFonts w:ascii="Century Gothic" w:hAnsi="Century Gothic" w:cs="Arial"/>
          <w:i/>
        </w:rPr>
      </w:pPr>
      <w:r>
        <w:rPr>
          <w:rStyle w:val="Emphasis"/>
          <w:rFonts w:cs="Tahoma"/>
        </w:rPr>
        <w:t>Liaising with Serco working group to help reduce the large amount of paper records generated by this contract.</w:t>
      </w:r>
    </w:p>
    <w:p w:rsidR="000C3D73" w:rsidRDefault="000C3D73" w:rsidP="000C3D73">
      <w:pPr>
        <w:autoSpaceDN/>
        <w:spacing w:after="120"/>
        <w:ind w:left="714"/>
        <w:jc w:val="both"/>
        <w:textAlignment w:val="auto"/>
        <w:rPr>
          <w:rFonts w:ascii="Century Gothic" w:hAnsi="Century Gothic" w:cs="Arial"/>
          <w:b/>
        </w:rPr>
      </w:pPr>
    </w:p>
    <w:p w:rsidR="000C3D73" w:rsidRPr="007713F3" w:rsidRDefault="000C3D73" w:rsidP="000C3D73">
      <w:pPr>
        <w:autoSpaceDN/>
        <w:spacing w:after="120"/>
        <w:ind w:left="714"/>
        <w:jc w:val="center"/>
        <w:textAlignment w:val="auto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Whilst sustainability and protection of our environment is of vital importance to us all please d</w:t>
      </w:r>
      <w:r w:rsidRPr="007713F3">
        <w:rPr>
          <w:rFonts w:ascii="Century Gothic" w:hAnsi="Century Gothic" w:cs="Arial"/>
          <w:b/>
        </w:rPr>
        <w:t>o not compromise safety for energy savings</w:t>
      </w:r>
      <w:r>
        <w:rPr>
          <w:rFonts w:ascii="Century Gothic" w:hAnsi="Century Gothic" w:cs="Arial"/>
          <w:b/>
        </w:rPr>
        <w:t>.</w:t>
      </w:r>
    </w:p>
    <w:p w:rsidR="009F0A99" w:rsidRDefault="009F0A99" w:rsidP="000C3D73">
      <w:pPr>
        <w:jc w:val="center"/>
      </w:pPr>
    </w:p>
    <w:sectPr w:rsidR="009F0A99" w:rsidSect="00BF5E49">
      <w:headerReference w:type="default" r:id="rId9"/>
      <w:footerReference w:type="default" r:id="rId10"/>
      <w:pgSz w:w="11906" w:h="16838"/>
      <w:pgMar w:top="2835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DD4" w:rsidRDefault="00FA6DD4" w:rsidP="00CB6E85">
      <w:pPr>
        <w:spacing w:after="0" w:line="240" w:lineRule="auto"/>
      </w:pPr>
      <w:r>
        <w:separator/>
      </w:r>
    </w:p>
  </w:endnote>
  <w:endnote w:type="continuationSeparator" w:id="0">
    <w:p w:rsidR="00FA6DD4" w:rsidRDefault="00FA6DD4" w:rsidP="00CB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33E" w:rsidRDefault="001D333E" w:rsidP="00BC11A9">
    <w:pPr>
      <w:pStyle w:val="Footer"/>
      <w:tabs>
        <w:tab w:val="clear" w:pos="4513"/>
        <w:tab w:val="clear" w:pos="9026"/>
        <w:tab w:val="left" w:pos="969"/>
        <w:tab w:val="center" w:pos="1710"/>
        <w:tab w:val="left" w:pos="2394"/>
        <w:tab w:val="center" w:pos="3078"/>
        <w:tab w:val="left" w:pos="3705"/>
        <w:tab w:val="center" w:pos="4161"/>
        <w:tab w:val="left" w:pos="4560"/>
        <w:tab w:val="center" w:pos="5187"/>
        <w:tab w:val="left" w:pos="5814"/>
        <w:tab w:val="center" w:pos="6954"/>
        <w:tab w:val="left" w:pos="8037"/>
        <w:tab w:val="center" w:pos="9006"/>
      </w:tabs>
      <w:ind w:right="-284"/>
      <w:rPr>
        <w:rFonts w:ascii="Century Gothic" w:hAnsi="Century Gothic"/>
        <w:color w:val="595959"/>
        <w:sz w:val="15"/>
        <w:szCs w:val="15"/>
      </w:rPr>
    </w:pPr>
    <w:r>
      <w:rPr>
        <w:rFonts w:ascii="Century Gothic" w:hAnsi="Century Gothic"/>
        <w:color w:val="595959"/>
        <w:sz w:val="15"/>
        <w:szCs w:val="15"/>
      </w:rPr>
      <w:t>Head Office</w:t>
    </w:r>
    <w:r>
      <w:rPr>
        <w:rFonts w:ascii="Century Gothic" w:hAnsi="Century Gothic"/>
        <w:sz w:val="15"/>
        <w:szCs w:val="15"/>
      </w:rPr>
      <w:tab/>
    </w:r>
    <w:r>
      <w:rPr>
        <w:rFonts w:ascii="Century Gothic" w:hAnsi="Century Gothic"/>
        <w:b/>
        <w:color w:val="2B7797"/>
        <w:sz w:val="20"/>
        <w:szCs w:val="20"/>
      </w:rPr>
      <w:t>I</w:t>
    </w:r>
    <w:r>
      <w:rPr>
        <w:rFonts w:ascii="Century Gothic" w:hAnsi="Century Gothic"/>
        <w:sz w:val="15"/>
        <w:szCs w:val="15"/>
      </w:rPr>
      <w:tab/>
    </w:r>
    <w:r>
      <w:rPr>
        <w:rFonts w:ascii="Century Gothic" w:hAnsi="Century Gothic"/>
        <w:color w:val="595959"/>
        <w:sz w:val="15"/>
        <w:szCs w:val="15"/>
      </w:rPr>
      <w:t>2 Elizabeth Court</w:t>
    </w:r>
    <w:r>
      <w:rPr>
        <w:rFonts w:ascii="Century Gothic" w:hAnsi="Century Gothic"/>
        <w:sz w:val="15"/>
        <w:szCs w:val="15"/>
      </w:rPr>
      <w:tab/>
    </w:r>
    <w:r>
      <w:rPr>
        <w:rFonts w:ascii="Century Gothic" w:hAnsi="Century Gothic"/>
        <w:b/>
        <w:color w:val="2B7797"/>
        <w:sz w:val="20"/>
        <w:szCs w:val="20"/>
      </w:rPr>
      <w:t>I</w:t>
    </w:r>
    <w:r>
      <w:rPr>
        <w:rFonts w:ascii="Century Gothic" w:hAnsi="Century Gothic"/>
        <w:sz w:val="15"/>
        <w:szCs w:val="15"/>
      </w:rPr>
      <w:tab/>
    </w:r>
    <w:r>
      <w:rPr>
        <w:rFonts w:ascii="Century Gothic" w:hAnsi="Century Gothic"/>
        <w:color w:val="595959"/>
        <w:sz w:val="15"/>
        <w:szCs w:val="15"/>
      </w:rPr>
      <w:t>Whimple Street</w:t>
    </w:r>
    <w:r>
      <w:rPr>
        <w:rFonts w:ascii="Century Gothic" w:hAnsi="Century Gothic"/>
        <w:sz w:val="15"/>
        <w:szCs w:val="15"/>
      </w:rPr>
      <w:tab/>
    </w:r>
    <w:r>
      <w:rPr>
        <w:rFonts w:ascii="Century Gothic" w:hAnsi="Century Gothic"/>
        <w:b/>
        <w:color w:val="2B7797"/>
        <w:sz w:val="20"/>
        <w:szCs w:val="20"/>
      </w:rPr>
      <w:t>I</w:t>
    </w:r>
    <w:r>
      <w:rPr>
        <w:rFonts w:ascii="Century Gothic" w:hAnsi="Century Gothic"/>
        <w:b/>
        <w:color w:val="55B72C"/>
        <w:sz w:val="15"/>
        <w:szCs w:val="15"/>
      </w:rPr>
      <w:tab/>
    </w:r>
    <w:r>
      <w:rPr>
        <w:rFonts w:ascii="Century Gothic" w:hAnsi="Century Gothic"/>
        <w:color w:val="595959"/>
        <w:sz w:val="15"/>
        <w:szCs w:val="15"/>
      </w:rPr>
      <w:t>PL1 2DH</w:t>
    </w:r>
    <w:r>
      <w:rPr>
        <w:rFonts w:ascii="Century Gothic" w:hAnsi="Century Gothic"/>
        <w:sz w:val="15"/>
        <w:szCs w:val="15"/>
      </w:rPr>
      <w:tab/>
    </w:r>
    <w:r>
      <w:rPr>
        <w:rFonts w:ascii="Century Gothic" w:hAnsi="Century Gothic"/>
        <w:b/>
        <w:color w:val="2B7797"/>
        <w:sz w:val="20"/>
        <w:szCs w:val="20"/>
      </w:rPr>
      <w:t>I</w:t>
    </w:r>
    <w:r>
      <w:rPr>
        <w:rFonts w:ascii="Century Gothic" w:hAnsi="Century Gothic"/>
        <w:sz w:val="15"/>
        <w:szCs w:val="15"/>
      </w:rPr>
      <w:tab/>
    </w:r>
    <w:r>
      <w:rPr>
        <w:rFonts w:ascii="Century Gothic" w:hAnsi="Century Gothic"/>
        <w:color w:val="595959"/>
        <w:sz w:val="15"/>
        <w:szCs w:val="15"/>
      </w:rPr>
      <w:t>01752 218086</w:t>
    </w:r>
    <w:r>
      <w:rPr>
        <w:rFonts w:ascii="Century Gothic" w:hAnsi="Century Gothic"/>
        <w:sz w:val="15"/>
        <w:szCs w:val="15"/>
      </w:rPr>
      <w:tab/>
    </w:r>
    <w:r>
      <w:rPr>
        <w:rFonts w:ascii="Century Gothic" w:hAnsi="Century Gothic"/>
        <w:b/>
        <w:color w:val="2B7797"/>
        <w:sz w:val="20"/>
        <w:szCs w:val="20"/>
      </w:rPr>
      <w:t>I</w:t>
    </w:r>
    <w:r>
      <w:rPr>
        <w:rFonts w:ascii="Century Gothic" w:hAnsi="Century Gothic"/>
        <w:sz w:val="15"/>
        <w:szCs w:val="15"/>
      </w:rPr>
      <w:tab/>
    </w:r>
    <w:r w:rsidR="00BC11A9">
      <w:rPr>
        <w:rFonts w:ascii="Century Gothic" w:hAnsi="Century Gothic"/>
        <w:sz w:val="15"/>
        <w:szCs w:val="15"/>
      </w:rPr>
      <w:t xml:space="preserve"> </w:t>
    </w:r>
    <w:hyperlink r:id="rId1" w:history="1">
      <w:r w:rsidR="00BC11A9" w:rsidRPr="008F026E">
        <w:rPr>
          <w:rStyle w:val="Hyperlink"/>
          <w:rFonts w:ascii="Century Gothic" w:hAnsi="Century Gothic"/>
          <w:sz w:val="15"/>
          <w:szCs w:val="15"/>
        </w:rPr>
        <w:t>recruitment@ghqtraining.co.uk</w:t>
      </w:r>
    </w:hyperlink>
    <w:r w:rsidR="00BC11A9">
      <w:rPr>
        <w:rFonts w:ascii="Century Gothic" w:hAnsi="Century Gothic"/>
        <w:sz w:val="15"/>
        <w:szCs w:val="15"/>
      </w:rPr>
      <w:t xml:space="preserve"> </w:t>
    </w:r>
    <w:r>
      <w:rPr>
        <w:rFonts w:ascii="Century Gothic" w:hAnsi="Century Gothic"/>
        <w:b/>
        <w:color w:val="2B7797"/>
        <w:sz w:val="20"/>
        <w:szCs w:val="20"/>
      </w:rPr>
      <w:t>I</w:t>
    </w:r>
    <w:r>
      <w:rPr>
        <w:rFonts w:ascii="Century Gothic" w:hAnsi="Century Gothic"/>
        <w:b/>
        <w:color w:val="55B72C"/>
        <w:sz w:val="15"/>
        <w:szCs w:val="15"/>
      </w:rPr>
      <w:tab/>
    </w:r>
    <w:r>
      <w:rPr>
        <w:rFonts w:ascii="Century Gothic" w:hAnsi="Century Gothic"/>
        <w:color w:val="595959"/>
        <w:sz w:val="15"/>
        <w:szCs w:val="15"/>
      </w:rPr>
      <w:t>www.ghqtraining.co.uk</w:t>
    </w:r>
  </w:p>
  <w:sdt>
    <w:sdtPr>
      <w:id w:val="-1283801705"/>
      <w:docPartObj>
        <w:docPartGallery w:val="Page Numbers (Bottom of Page)"/>
        <w:docPartUnique/>
      </w:docPartObj>
    </w:sdtPr>
    <w:sdtContent>
      <w:p w:rsidR="001D333E" w:rsidRDefault="009A6872" w:rsidP="00BC11A9">
        <w:pPr>
          <w:pStyle w:val="Footer"/>
          <w:ind w:left="284"/>
          <w:jc w:val="center"/>
          <w:rPr>
            <w:rFonts w:ascii="Century Gothic" w:hAnsi="Century Gothic"/>
            <w:sz w:val="20"/>
            <w:szCs w:val="20"/>
          </w:rPr>
        </w:pPr>
        <w:r>
          <w:rPr>
            <w:rFonts w:ascii="Century Gothic" w:hAnsi="Century Gothic"/>
            <w:sz w:val="20"/>
            <w:szCs w:val="20"/>
          </w:rPr>
          <w:fldChar w:fldCharType="begin"/>
        </w:r>
        <w:r w:rsidR="001D333E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>
          <w:rPr>
            <w:rFonts w:ascii="Century Gothic" w:hAnsi="Century Gothic"/>
            <w:sz w:val="20"/>
            <w:szCs w:val="20"/>
          </w:rPr>
          <w:fldChar w:fldCharType="separate"/>
        </w:r>
        <w:r w:rsidR="005564A4">
          <w:rPr>
            <w:rFonts w:ascii="Century Gothic" w:hAnsi="Century Gothic"/>
            <w:noProof/>
            <w:sz w:val="20"/>
            <w:szCs w:val="20"/>
          </w:rPr>
          <w:t>1</w:t>
        </w:r>
        <w:r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  <w:p w:rsidR="00CB6E85" w:rsidRPr="001D333E" w:rsidRDefault="00BC11A9" w:rsidP="001D333E">
    <w:pPr>
      <w:pStyle w:val="Footer"/>
      <w:jc w:val="right"/>
    </w:pPr>
    <w:r>
      <w:rPr>
        <w:rFonts w:ascii="Century Gothic" w:hAnsi="Century Gothic"/>
        <w:sz w:val="20"/>
      </w:rPr>
      <w:t xml:space="preserve">Version: </w:t>
    </w:r>
    <w:r w:rsidR="005564A4">
      <w:rPr>
        <w:rFonts w:ascii="Century Gothic" w:hAnsi="Century Gothic"/>
        <w:sz w:val="20"/>
      </w:rPr>
      <w:t>Nov 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DD4" w:rsidRDefault="00FA6DD4" w:rsidP="00CB6E85">
      <w:pPr>
        <w:spacing w:after="0" w:line="240" w:lineRule="auto"/>
      </w:pPr>
      <w:r>
        <w:separator/>
      </w:r>
    </w:p>
  </w:footnote>
  <w:footnote w:type="continuationSeparator" w:id="0">
    <w:p w:rsidR="00FA6DD4" w:rsidRDefault="00FA6DD4" w:rsidP="00CB6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85" w:rsidRDefault="00F42A8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2809240</wp:posOffset>
          </wp:positionH>
          <wp:positionV relativeFrom="paragraph">
            <wp:posOffset>63718</wp:posOffset>
          </wp:positionV>
          <wp:extent cx="4035600" cy="1289418"/>
          <wp:effectExtent l="0" t="0" r="3175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5600" cy="1289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B6E85" w:rsidRDefault="00CB6E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5235"/>
    <w:multiLevelType w:val="hybridMultilevel"/>
    <w:tmpl w:val="B13CFE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653E7"/>
    <w:multiLevelType w:val="hybridMultilevel"/>
    <w:tmpl w:val="2ADE022E"/>
    <w:lvl w:ilvl="0" w:tplc="6AA6C45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F2A78"/>
    <w:multiLevelType w:val="hybridMultilevel"/>
    <w:tmpl w:val="0B2CF21A"/>
    <w:lvl w:ilvl="0" w:tplc="6AA6C45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F124C"/>
    <w:multiLevelType w:val="hybridMultilevel"/>
    <w:tmpl w:val="3B76881E"/>
    <w:lvl w:ilvl="0" w:tplc="6AA6C45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A362C"/>
    <w:multiLevelType w:val="hybridMultilevel"/>
    <w:tmpl w:val="5672D6A0"/>
    <w:lvl w:ilvl="0" w:tplc="614C02D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7AA4434"/>
    <w:multiLevelType w:val="hybridMultilevel"/>
    <w:tmpl w:val="8D9E6A88"/>
    <w:lvl w:ilvl="0" w:tplc="614C02D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57"/>
  <w:drawingGridVerticalSpacing w:val="57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CB6E85"/>
    <w:rsid w:val="00073DC9"/>
    <w:rsid w:val="000C3D73"/>
    <w:rsid w:val="001D333E"/>
    <w:rsid w:val="001F15AA"/>
    <w:rsid w:val="002A7A42"/>
    <w:rsid w:val="0048752D"/>
    <w:rsid w:val="004E6651"/>
    <w:rsid w:val="004E6EB8"/>
    <w:rsid w:val="005564A4"/>
    <w:rsid w:val="009A6872"/>
    <w:rsid w:val="009E2A44"/>
    <w:rsid w:val="009F0A99"/>
    <w:rsid w:val="00B52895"/>
    <w:rsid w:val="00B57F34"/>
    <w:rsid w:val="00BC11A9"/>
    <w:rsid w:val="00BF5E49"/>
    <w:rsid w:val="00C45537"/>
    <w:rsid w:val="00C831A8"/>
    <w:rsid w:val="00CB6E85"/>
    <w:rsid w:val="00D14F44"/>
    <w:rsid w:val="00D16646"/>
    <w:rsid w:val="00DB259A"/>
    <w:rsid w:val="00DB6A93"/>
    <w:rsid w:val="00E67660"/>
    <w:rsid w:val="00EC71C5"/>
    <w:rsid w:val="00F42A8E"/>
    <w:rsid w:val="00F805F7"/>
    <w:rsid w:val="00FA6DD4"/>
    <w:rsid w:val="00FD1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0A99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D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05F7"/>
    <w:pPr>
      <w:keepNext/>
      <w:suppressAutoHyphens w:val="0"/>
      <w:autoSpaceDN/>
      <w:spacing w:before="240" w:after="60" w:line="240" w:lineRule="auto"/>
      <w:textAlignment w:val="auto"/>
      <w:outlineLvl w:val="1"/>
    </w:pPr>
    <w:rPr>
      <w:rFonts w:eastAsia="Times New Roman"/>
      <w:b/>
      <w:bCs/>
      <w:iCs/>
      <w:sz w:val="24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E85"/>
    <w:pPr>
      <w:tabs>
        <w:tab w:val="center" w:pos="4513"/>
        <w:tab w:val="right" w:pos="9026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B6E85"/>
  </w:style>
  <w:style w:type="paragraph" w:styleId="Footer">
    <w:name w:val="footer"/>
    <w:basedOn w:val="Normal"/>
    <w:link w:val="FooterChar"/>
    <w:uiPriority w:val="99"/>
    <w:unhideWhenUsed/>
    <w:rsid w:val="00CB6E85"/>
    <w:pPr>
      <w:tabs>
        <w:tab w:val="center" w:pos="4513"/>
        <w:tab w:val="right" w:pos="9026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B6E85"/>
  </w:style>
  <w:style w:type="paragraph" w:styleId="NoSpacing">
    <w:name w:val="No Spacing"/>
    <w:rsid w:val="009F0A9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F805F7"/>
    <w:rPr>
      <w:rFonts w:ascii="Calibri" w:eastAsia="Times New Roman" w:hAnsi="Calibri" w:cs="Times New Roman"/>
      <w:b/>
      <w:bCs/>
      <w:iCs/>
      <w:sz w:val="24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F805F7"/>
    <w:pPr>
      <w:suppressAutoHyphens w:val="0"/>
      <w:autoSpaceDN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InductionPackHeading1">
    <w:name w:val="Induction Pack Heading 1"/>
    <w:basedOn w:val="Heading1"/>
    <w:link w:val="InductionPackHeading1Char"/>
    <w:rsid w:val="000C3D73"/>
    <w:pPr>
      <w:keepNext w:val="0"/>
      <w:keepLines w:val="0"/>
      <w:tabs>
        <w:tab w:val="left" w:pos="1350"/>
        <w:tab w:val="left" w:pos="2250"/>
        <w:tab w:val="left" w:pos="4712"/>
        <w:tab w:val="left" w:pos="8186"/>
      </w:tabs>
      <w:suppressAutoHyphens w:val="0"/>
      <w:overflowPunct w:val="0"/>
      <w:autoSpaceDE w:val="0"/>
      <w:adjustRightInd w:val="0"/>
      <w:spacing w:before="0" w:after="240" w:line="240" w:lineRule="auto"/>
      <w:jc w:val="center"/>
    </w:pPr>
    <w:rPr>
      <w:rFonts w:ascii="Century Gothic" w:eastAsia="Times New Roman" w:hAnsi="Century Gothic" w:cs="Arial"/>
      <w:bCs w:val="0"/>
      <w:color w:val="auto"/>
      <w:sz w:val="32"/>
      <w:szCs w:val="20"/>
      <w:lang w:eastAsia="en-GB"/>
    </w:rPr>
  </w:style>
  <w:style w:type="character" w:customStyle="1" w:styleId="InductionPackHeading1Char">
    <w:name w:val="Induction Pack Heading 1 Char"/>
    <w:link w:val="InductionPackHeading1"/>
    <w:rsid w:val="000C3D73"/>
    <w:rPr>
      <w:rFonts w:ascii="Century Gothic" w:eastAsia="Times New Roman" w:hAnsi="Century Gothic" w:cs="Arial"/>
      <w:b/>
      <w:sz w:val="32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0C3D7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C3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link w:val="SubtitleChar"/>
    <w:qFormat/>
    <w:rsid w:val="001D333E"/>
    <w:pPr>
      <w:suppressAutoHyphens w:val="0"/>
      <w:autoSpaceDN/>
      <w:spacing w:after="0" w:line="240" w:lineRule="auto"/>
      <w:textAlignment w:val="auto"/>
    </w:pPr>
    <w:rPr>
      <w:rFonts w:ascii="Tahoma" w:eastAsia="Times New Roman" w:hAnsi="Tahoma"/>
      <w:b/>
      <w:szCs w:val="20"/>
    </w:rPr>
  </w:style>
  <w:style w:type="character" w:customStyle="1" w:styleId="SubtitleChar">
    <w:name w:val="Subtitle Char"/>
    <w:basedOn w:val="DefaultParagraphFont"/>
    <w:link w:val="Subtitle"/>
    <w:rsid w:val="001D333E"/>
    <w:rPr>
      <w:rFonts w:ascii="Tahoma" w:eastAsia="Times New Roman" w:hAnsi="Tahoma" w:cs="Times New Roman"/>
      <w:b/>
      <w:szCs w:val="20"/>
    </w:rPr>
  </w:style>
  <w:style w:type="paragraph" w:customStyle="1" w:styleId="DefaultText">
    <w:name w:val="Default Text"/>
    <w:basedOn w:val="Normal"/>
    <w:rsid w:val="00C45537"/>
    <w:pPr>
      <w:suppressAutoHyphens w:val="0"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BC11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0A99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D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05F7"/>
    <w:pPr>
      <w:keepNext/>
      <w:suppressAutoHyphens w:val="0"/>
      <w:autoSpaceDN/>
      <w:spacing w:before="240" w:after="60" w:line="240" w:lineRule="auto"/>
      <w:textAlignment w:val="auto"/>
      <w:outlineLvl w:val="1"/>
    </w:pPr>
    <w:rPr>
      <w:rFonts w:eastAsia="Times New Roman"/>
      <w:b/>
      <w:bCs/>
      <w:iCs/>
      <w:sz w:val="24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E85"/>
    <w:pPr>
      <w:tabs>
        <w:tab w:val="center" w:pos="4513"/>
        <w:tab w:val="right" w:pos="9026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B6E85"/>
  </w:style>
  <w:style w:type="paragraph" w:styleId="Footer">
    <w:name w:val="footer"/>
    <w:basedOn w:val="Normal"/>
    <w:link w:val="FooterChar"/>
    <w:uiPriority w:val="99"/>
    <w:unhideWhenUsed/>
    <w:rsid w:val="00CB6E85"/>
    <w:pPr>
      <w:tabs>
        <w:tab w:val="center" w:pos="4513"/>
        <w:tab w:val="right" w:pos="9026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B6E85"/>
  </w:style>
  <w:style w:type="paragraph" w:styleId="NoSpacing">
    <w:name w:val="No Spacing"/>
    <w:rsid w:val="009F0A9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F805F7"/>
    <w:rPr>
      <w:rFonts w:ascii="Calibri" w:eastAsia="Times New Roman" w:hAnsi="Calibri" w:cs="Times New Roman"/>
      <w:b/>
      <w:bCs/>
      <w:iCs/>
      <w:sz w:val="24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F805F7"/>
    <w:pPr>
      <w:suppressAutoHyphens w:val="0"/>
      <w:autoSpaceDN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InductionPackHeading1">
    <w:name w:val="Induction Pack Heading 1"/>
    <w:basedOn w:val="Heading1"/>
    <w:link w:val="InductionPackHeading1Char"/>
    <w:rsid w:val="000C3D73"/>
    <w:pPr>
      <w:keepNext w:val="0"/>
      <w:keepLines w:val="0"/>
      <w:tabs>
        <w:tab w:val="left" w:pos="1350"/>
        <w:tab w:val="left" w:pos="2250"/>
        <w:tab w:val="left" w:pos="4712"/>
        <w:tab w:val="left" w:pos="8186"/>
      </w:tabs>
      <w:suppressAutoHyphens w:val="0"/>
      <w:overflowPunct w:val="0"/>
      <w:autoSpaceDE w:val="0"/>
      <w:adjustRightInd w:val="0"/>
      <w:spacing w:before="0" w:after="240" w:line="240" w:lineRule="auto"/>
      <w:jc w:val="center"/>
    </w:pPr>
    <w:rPr>
      <w:rFonts w:ascii="Century Gothic" w:eastAsia="Times New Roman" w:hAnsi="Century Gothic" w:cs="Arial"/>
      <w:bCs w:val="0"/>
      <w:color w:val="auto"/>
      <w:sz w:val="32"/>
      <w:szCs w:val="20"/>
      <w:lang w:eastAsia="en-GB"/>
    </w:rPr>
  </w:style>
  <w:style w:type="character" w:customStyle="1" w:styleId="InductionPackHeading1Char">
    <w:name w:val="Induction Pack Heading 1 Char"/>
    <w:link w:val="InductionPackHeading1"/>
    <w:rsid w:val="000C3D73"/>
    <w:rPr>
      <w:rFonts w:ascii="Century Gothic" w:eastAsia="Times New Roman" w:hAnsi="Century Gothic" w:cs="Arial"/>
      <w:b/>
      <w:sz w:val="32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0C3D7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C3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link w:val="SubtitleChar"/>
    <w:qFormat/>
    <w:rsid w:val="001D333E"/>
    <w:pPr>
      <w:suppressAutoHyphens w:val="0"/>
      <w:autoSpaceDN/>
      <w:spacing w:after="0" w:line="240" w:lineRule="auto"/>
      <w:textAlignment w:val="auto"/>
    </w:pPr>
    <w:rPr>
      <w:rFonts w:ascii="Tahoma" w:eastAsia="Times New Roman" w:hAnsi="Tahoma"/>
      <w:b/>
      <w:szCs w:val="20"/>
    </w:rPr>
  </w:style>
  <w:style w:type="character" w:customStyle="1" w:styleId="SubtitleChar">
    <w:name w:val="Subtitle Char"/>
    <w:basedOn w:val="DefaultParagraphFont"/>
    <w:link w:val="Subtitle"/>
    <w:rsid w:val="001D333E"/>
    <w:rPr>
      <w:rFonts w:ascii="Tahoma" w:eastAsia="Times New Roman" w:hAnsi="Tahoma" w:cs="Times New Roman"/>
      <w:b/>
      <w:szCs w:val="20"/>
    </w:rPr>
  </w:style>
  <w:style w:type="paragraph" w:customStyle="1" w:styleId="DefaultText">
    <w:name w:val="Default Text"/>
    <w:basedOn w:val="Normal"/>
    <w:rsid w:val="00C45537"/>
    <w:pPr>
      <w:suppressAutoHyphens w:val="0"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ruitment@ghqtraining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BCD21-CC38-415C-BAB7-D3B4BA33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Hughes</dc:creator>
  <cp:lastModifiedBy>michelleb</cp:lastModifiedBy>
  <cp:revision>4</cp:revision>
  <cp:lastPrinted>2017-01-06T11:08:00Z</cp:lastPrinted>
  <dcterms:created xsi:type="dcterms:W3CDTF">2023-01-10T11:08:00Z</dcterms:created>
  <dcterms:modified xsi:type="dcterms:W3CDTF">2023-11-02T15:32:00Z</dcterms:modified>
</cp:coreProperties>
</file>